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C46A41" w14:textId="77777777" w:rsidR="00C020AC" w:rsidRDefault="00C020AC">
      <w:pPr>
        <w:rPr>
          <w:rFonts w:ascii="Arial" w:hAnsi="Arial" w:cs="Arial"/>
        </w:rPr>
      </w:pPr>
    </w:p>
    <w:p w14:paraId="55D5EB04" w14:textId="77777777" w:rsidR="00700BC1" w:rsidRDefault="00700BC1">
      <w:pPr>
        <w:rPr>
          <w:rFonts w:ascii="Arial" w:hAnsi="Arial" w:cs="Arial"/>
        </w:rPr>
      </w:pPr>
    </w:p>
    <w:p w14:paraId="2B66D9A7" w14:textId="44AA176D" w:rsidR="003C785F" w:rsidRPr="00C020AC" w:rsidRDefault="00C12BE8">
      <w:pPr>
        <w:rPr>
          <w:rFonts w:ascii="Arial" w:hAnsi="Arial" w:cs="Arial"/>
        </w:rPr>
      </w:pPr>
      <w:r w:rsidRPr="00C020AC">
        <w:rPr>
          <w:rFonts w:ascii="Arial" w:hAnsi="Arial" w:cs="Arial"/>
        </w:rPr>
        <w:t>Bogotá</w:t>
      </w:r>
      <w:r w:rsidR="001418CE">
        <w:rPr>
          <w:rFonts w:ascii="Arial" w:hAnsi="Arial" w:cs="Arial"/>
        </w:rPr>
        <w:t xml:space="preserve"> D.C.,</w:t>
      </w:r>
      <w:r w:rsidRPr="00C020AC">
        <w:rPr>
          <w:rFonts w:ascii="Arial" w:hAnsi="Arial" w:cs="Arial"/>
        </w:rPr>
        <w:t xml:space="preserve"> 11 de abril de 2025</w:t>
      </w:r>
    </w:p>
    <w:p w14:paraId="23B8A759" w14:textId="77777777" w:rsidR="00C12BE8" w:rsidRPr="00C020AC" w:rsidRDefault="00C12BE8">
      <w:pPr>
        <w:rPr>
          <w:rFonts w:ascii="Arial" w:hAnsi="Arial" w:cs="Arial"/>
        </w:rPr>
      </w:pPr>
    </w:p>
    <w:p w14:paraId="7DF8C656" w14:textId="77777777" w:rsidR="00C12BE8" w:rsidRPr="00C020AC" w:rsidRDefault="00C12BE8">
      <w:pPr>
        <w:rPr>
          <w:rFonts w:ascii="Arial" w:hAnsi="Arial" w:cs="Arial"/>
        </w:rPr>
      </w:pPr>
    </w:p>
    <w:p w14:paraId="53852FBD" w14:textId="37853A38" w:rsidR="00C020AC" w:rsidRPr="001418CE" w:rsidRDefault="00C020AC" w:rsidP="00C020AC">
      <w:pPr>
        <w:spacing w:after="0"/>
        <w:rPr>
          <w:rFonts w:ascii="Arial" w:hAnsi="Arial" w:cs="Arial"/>
        </w:rPr>
      </w:pPr>
      <w:r w:rsidRPr="001418CE">
        <w:rPr>
          <w:rFonts w:ascii="Arial" w:hAnsi="Arial" w:cs="Arial"/>
        </w:rPr>
        <w:t>Doctor</w:t>
      </w:r>
    </w:p>
    <w:p w14:paraId="0D173C55" w14:textId="0F5893BF" w:rsidR="00C020AC" w:rsidRDefault="00C020AC" w:rsidP="00C020AC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DAVID ANTONIO GARZON FANDIÑO</w:t>
      </w:r>
    </w:p>
    <w:p w14:paraId="5428B870" w14:textId="7D8C8CF4" w:rsidR="00C020AC" w:rsidRDefault="00C020AC" w:rsidP="00C020AC">
      <w:pPr>
        <w:spacing w:after="0"/>
        <w:rPr>
          <w:rFonts w:ascii="Arial" w:hAnsi="Arial" w:cs="Arial"/>
        </w:rPr>
      </w:pPr>
      <w:r w:rsidRPr="00C020AC">
        <w:rPr>
          <w:rFonts w:ascii="Arial" w:hAnsi="Arial" w:cs="Arial"/>
        </w:rPr>
        <w:t>Subsecretario de Despacho</w:t>
      </w:r>
    </w:p>
    <w:p w14:paraId="1EDD7354" w14:textId="77777777" w:rsidR="001418CE" w:rsidRPr="001418CE" w:rsidRDefault="001418CE" w:rsidP="001418CE">
      <w:pPr>
        <w:rPr>
          <w:rFonts w:ascii="Arial" w:hAnsi="Arial" w:cs="Arial"/>
          <w:b/>
          <w:bCs/>
        </w:rPr>
      </w:pPr>
      <w:r w:rsidRPr="001418CE">
        <w:rPr>
          <w:rFonts w:ascii="Arial" w:hAnsi="Arial" w:cs="Arial"/>
          <w:b/>
          <w:bCs/>
        </w:rPr>
        <w:t>CONCEJO DE BOGOTÁ D.C.</w:t>
      </w:r>
    </w:p>
    <w:p w14:paraId="14085625" w14:textId="77777777" w:rsidR="001418CE" w:rsidRDefault="001418CE" w:rsidP="00C020AC">
      <w:pPr>
        <w:spacing w:after="0"/>
        <w:rPr>
          <w:rFonts w:ascii="Arial" w:hAnsi="Arial" w:cs="Arial"/>
        </w:rPr>
      </w:pPr>
    </w:p>
    <w:p w14:paraId="68D7D05B" w14:textId="3A613031" w:rsidR="00C020AC" w:rsidRDefault="00C020AC" w:rsidP="00C020AC">
      <w:pPr>
        <w:spacing w:after="0"/>
        <w:rPr>
          <w:rFonts w:ascii="Arial" w:hAnsi="Arial" w:cs="Arial"/>
        </w:rPr>
      </w:pPr>
    </w:p>
    <w:p w14:paraId="3D828851" w14:textId="53A7EFB2" w:rsidR="00C020AC" w:rsidRDefault="001418CE" w:rsidP="00C020AC">
      <w:pPr>
        <w:spacing w:after="0"/>
        <w:rPr>
          <w:rFonts w:ascii="Arial" w:hAnsi="Arial" w:cs="Arial"/>
          <w:b/>
          <w:bCs/>
        </w:rPr>
      </w:pPr>
      <w:r w:rsidRPr="001418CE">
        <w:rPr>
          <w:rFonts w:ascii="Arial" w:hAnsi="Arial" w:cs="Arial"/>
          <w:b/>
          <w:bCs/>
        </w:rPr>
        <w:t>ASUNTO: RESPUESTA NUMERAL 5.</w:t>
      </w:r>
    </w:p>
    <w:p w14:paraId="6CA36EC8" w14:textId="54DDD6CE" w:rsidR="009A48BD" w:rsidRDefault="009A48BD" w:rsidP="00C020AC">
      <w:pPr>
        <w:spacing w:after="0"/>
        <w:rPr>
          <w:rFonts w:ascii="Arial" w:hAnsi="Arial" w:cs="Arial"/>
          <w:b/>
          <w:bCs/>
        </w:rPr>
      </w:pPr>
    </w:p>
    <w:p w14:paraId="55096744" w14:textId="77777777" w:rsidR="009A48BD" w:rsidRDefault="009A48BD" w:rsidP="009A48BD">
      <w:pPr>
        <w:pStyle w:val="Default"/>
      </w:pPr>
    </w:p>
    <w:p w14:paraId="64CB7072" w14:textId="77777777" w:rsidR="009A48BD" w:rsidRPr="009A48BD" w:rsidRDefault="009A48BD" w:rsidP="009A48BD">
      <w:pPr>
        <w:pStyle w:val="Default"/>
        <w:jc w:val="both"/>
        <w:rPr>
          <w:i/>
          <w:iCs/>
          <w:sz w:val="23"/>
          <w:szCs w:val="23"/>
        </w:rPr>
      </w:pPr>
      <w:r w:rsidRPr="009A48BD">
        <w:rPr>
          <w:i/>
          <w:iCs/>
          <w:sz w:val="23"/>
          <w:szCs w:val="23"/>
        </w:rPr>
        <w:t xml:space="preserve">5. ¿Tiene su entidad una partida presupuestal asignada para atender estas eventualidades? </w:t>
      </w:r>
    </w:p>
    <w:p w14:paraId="4C56387B" w14:textId="77777777" w:rsidR="001418CE" w:rsidRDefault="001418CE" w:rsidP="00C020AC">
      <w:pPr>
        <w:spacing w:after="0"/>
        <w:rPr>
          <w:rFonts w:ascii="Arial" w:hAnsi="Arial" w:cs="Arial"/>
        </w:rPr>
      </w:pPr>
    </w:p>
    <w:p w14:paraId="3146CD20" w14:textId="5F66B104" w:rsidR="00ED1F4E" w:rsidRDefault="001070CA" w:rsidP="005867A8">
      <w:pPr>
        <w:spacing w:after="0"/>
        <w:jc w:val="both"/>
        <w:rPr>
          <w:rFonts w:ascii="Arial" w:hAnsi="Arial" w:cs="Arial"/>
        </w:rPr>
      </w:pPr>
      <w:r w:rsidRPr="001070CA">
        <w:rPr>
          <w:rFonts w:ascii="Arial" w:hAnsi="Arial" w:cs="Arial"/>
          <w:b/>
          <w:bCs/>
        </w:rPr>
        <w:t>Respuesta:</w:t>
      </w:r>
      <w:r>
        <w:rPr>
          <w:rFonts w:ascii="Arial" w:hAnsi="Arial" w:cs="Arial"/>
        </w:rPr>
        <w:t xml:space="preserve"> </w:t>
      </w:r>
      <w:r w:rsidR="00C12BE8" w:rsidRPr="00C020AC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>acuerdo a</w:t>
      </w:r>
      <w:r w:rsidR="00E531E0">
        <w:rPr>
          <w:rFonts w:ascii="Arial" w:hAnsi="Arial" w:cs="Arial"/>
        </w:rPr>
        <w:t>l propósito de</w:t>
      </w:r>
      <w:r>
        <w:rPr>
          <w:rFonts w:ascii="Arial" w:hAnsi="Arial" w:cs="Arial"/>
        </w:rPr>
        <w:t xml:space="preserve"> </w:t>
      </w:r>
      <w:r w:rsidR="00D77338" w:rsidRPr="00C020AC">
        <w:rPr>
          <w:rFonts w:ascii="Arial" w:hAnsi="Arial" w:cs="Arial"/>
        </w:rPr>
        <w:t xml:space="preserve">su solicitud </w:t>
      </w:r>
      <w:r w:rsidR="00E531E0">
        <w:rPr>
          <w:rFonts w:ascii="Arial" w:hAnsi="Arial" w:cs="Arial"/>
        </w:rPr>
        <w:t xml:space="preserve">en </w:t>
      </w:r>
      <w:r w:rsidR="00D77338" w:rsidRPr="00C020AC">
        <w:rPr>
          <w:rFonts w:ascii="Arial" w:hAnsi="Arial" w:cs="Arial"/>
        </w:rPr>
        <w:t xml:space="preserve">la cual busca establecer soluciones a la problemática de abandono de adultos mayores </w:t>
      </w:r>
      <w:r w:rsidR="00E531E0">
        <w:rPr>
          <w:rFonts w:ascii="Arial" w:hAnsi="Arial" w:cs="Arial"/>
        </w:rPr>
        <w:t xml:space="preserve">en </w:t>
      </w:r>
      <w:r w:rsidR="00D77338" w:rsidRPr="00C020AC">
        <w:rPr>
          <w:rFonts w:ascii="Arial" w:hAnsi="Arial" w:cs="Arial"/>
        </w:rPr>
        <w:t xml:space="preserve">la </w:t>
      </w:r>
      <w:r w:rsidR="00ED1F4E">
        <w:rPr>
          <w:rFonts w:ascii="Arial" w:hAnsi="Arial" w:cs="Arial"/>
        </w:rPr>
        <w:t>R</w:t>
      </w:r>
      <w:r w:rsidR="00D77338" w:rsidRPr="00C020AC">
        <w:rPr>
          <w:rFonts w:ascii="Arial" w:hAnsi="Arial" w:cs="Arial"/>
        </w:rPr>
        <w:t xml:space="preserve">ed </w:t>
      </w:r>
      <w:r w:rsidR="00ED1F4E">
        <w:rPr>
          <w:rFonts w:ascii="Arial" w:hAnsi="Arial" w:cs="Arial"/>
        </w:rPr>
        <w:t>H</w:t>
      </w:r>
      <w:r w:rsidR="00D77338" w:rsidRPr="00C020AC">
        <w:rPr>
          <w:rFonts w:ascii="Arial" w:hAnsi="Arial" w:cs="Arial"/>
        </w:rPr>
        <w:t xml:space="preserve">ospitalaria del </w:t>
      </w:r>
      <w:r w:rsidR="00ED1F4E">
        <w:rPr>
          <w:rFonts w:ascii="Arial" w:hAnsi="Arial" w:cs="Arial"/>
        </w:rPr>
        <w:t>D</w:t>
      </w:r>
      <w:r w:rsidR="00D77338" w:rsidRPr="00C020AC">
        <w:rPr>
          <w:rFonts w:ascii="Arial" w:hAnsi="Arial" w:cs="Arial"/>
        </w:rPr>
        <w:t>istrito</w:t>
      </w:r>
      <w:r w:rsidR="005867A8">
        <w:rPr>
          <w:rFonts w:ascii="Arial" w:hAnsi="Arial" w:cs="Arial"/>
        </w:rPr>
        <w:t xml:space="preserve">, </w:t>
      </w:r>
      <w:r w:rsidR="00E531E0">
        <w:rPr>
          <w:rFonts w:ascii="Arial" w:hAnsi="Arial" w:cs="Arial"/>
        </w:rPr>
        <w:t xml:space="preserve">nos permitimos indicar que </w:t>
      </w:r>
      <w:r w:rsidR="00D77338" w:rsidRPr="00C020AC">
        <w:rPr>
          <w:rFonts w:ascii="Arial" w:hAnsi="Arial" w:cs="Arial"/>
        </w:rPr>
        <w:t>la Subred Integrada de Servicios de Salud Sur E.S.E.</w:t>
      </w:r>
      <w:r w:rsidR="00E531E0">
        <w:rPr>
          <w:rFonts w:ascii="Arial" w:hAnsi="Arial" w:cs="Arial"/>
        </w:rPr>
        <w:t>,</w:t>
      </w:r>
      <w:r w:rsidR="00D77338" w:rsidRPr="00C020AC">
        <w:rPr>
          <w:rFonts w:ascii="Arial" w:hAnsi="Arial" w:cs="Arial"/>
        </w:rPr>
        <w:t xml:space="preserve"> </w:t>
      </w:r>
      <w:r w:rsidR="00E531E0">
        <w:rPr>
          <w:rFonts w:ascii="Arial" w:hAnsi="Arial" w:cs="Arial"/>
        </w:rPr>
        <w:t xml:space="preserve">cuenta con un presupuesto </w:t>
      </w:r>
      <w:r w:rsidR="00ED1F4E">
        <w:rPr>
          <w:rFonts w:ascii="Arial" w:hAnsi="Arial" w:cs="Arial"/>
        </w:rPr>
        <w:t xml:space="preserve">de rentas e ingresos y de gastos e inversión </w:t>
      </w:r>
      <w:r w:rsidR="00E531E0">
        <w:rPr>
          <w:rFonts w:ascii="Arial" w:hAnsi="Arial" w:cs="Arial"/>
        </w:rPr>
        <w:t>global</w:t>
      </w:r>
      <w:r w:rsidR="00ED1F4E">
        <w:rPr>
          <w:rFonts w:ascii="Arial" w:hAnsi="Arial" w:cs="Arial"/>
        </w:rPr>
        <w:t xml:space="preserve"> </w:t>
      </w:r>
      <w:r w:rsidR="00ED1F4E">
        <w:rPr>
          <w:rFonts w:ascii="Arial" w:hAnsi="Arial" w:cs="Arial"/>
        </w:rPr>
        <w:t>para la vigencia fiscal comprendida entre el 01 de enero y el 31 de diciembre de 2025</w:t>
      </w:r>
      <w:r w:rsidR="00ED1F4E">
        <w:rPr>
          <w:rFonts w:ascii="Arial" w:hAnsi="Arial" w:cs="Arial"/>
        </w:rPr>
        <w:t>, cuyo objetivo es</w:t>
      </w:r>
      <w:r w:rsidR="00E531E0">
        <w:rPr>
          <w:rFonts w:ascii="Arial" w:hAnsi="Arial" w:cs="Arial"/>
        </w:rPr>
        <w:t xml:space="preserve"> cubrir y garantizar </w:t>
      </w:r>
      <w:r w:rsidR="00ED1F4E">
        <w:rPr>
          <w:rFonts w:ascii="Arial" w:hAnsi="Arial" w:cs="Arial"/>
        </w:rPr>
        <w:t xml:space="preserve">las necesidades y </w:t>
      </w:r>
      <w:r w:rsidR="00E531E0">
        <w:rPr>
          <w:rFonts w:ascii="Arial" w:hAnsi="Arial" w:cs="Arial"/>
        </w:rPr>
        <w:t>programas misional</w:t>
      </w:r>
      <w:r w:rsidR="00ED1F4E">
        <w:rPr>
          <w:rFonts w:ascii="Arial" w:hAnsi="Arial" w:cs="Arial"/>
        </w:rPr>
        <w:t>es para</w:t>
      </w:r>
      <w:r w:rsidR="00E531E0">
        <w:rPr>
          <w:rFonts w:ascii="Arial" w:hAnsi="Arial" w:cs="Arial"/>
        </w:rPr>
        <w:t xml:space="preserve"> la prestación de servicios de salud</w:t>
      </w:r>
      <w:r w:rsidR="00ED1F4E">
        <w:rPr>
          <w:rFonts w:ascii="Arial" w:hAnsi="Arial" w:cs="Arial"/>
        </w:rPr>
        <w:t>.</w:t>
      </w:r>
    </w:p>
    <w:p w14:paraId="758B88B4" w14:textId="77777777" w:rsidR="00ED1F4E" w:rsidRDefault="00ED1F4E" w:rsidP="005867A8">
      <w:pPr>
        <w:spacing w:after="0"/>
        <w:jc w:val="both"/>
        <w:rPr>
          <w:rFonts w:ascii="Arial" w:hAnsi="Arial" w:cs="Arial"/>
        </w:rPr>
      </w:pPr>
    </w:p>
    <w:p w14:paraId="19978580" w14:textId="7CE6F791" w:rsidR="005867A8" w:rsidRDefault="00ED1F4E" w:rsidP="005867A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Para lo cual, a través de la </w:t>
      </w:r>
      <w:r w:rsidR="00662213">
        <w:rPr>
          <w:rFonts w:ascii="Arial" w:hAnsi="Arial" w:cs="Arial"/>
        </w:rPr>
        <w:t>R</w:t>
      </w:r>
      <w:r w:rsidR="00662213" w:rsidRPr="00C020AC">
        <w:rPr>
          <w:rFonts w:ascii="Arial" w:hAnsi="Arial" w:cs="Arial"/>
        </w:rPr>
        <w:t>esolución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N°</w:t>
      </w:r>
      <w:proofErr w:type="spellEnd"/>
      <w:r w:rsidR="00662213" w:rsidRPr="00C020AC">
        <w:rPr>
          <w:rFonts w:ascii="Arial" w:hAnsi="Arial" w:cs="Arial"/>
        </w:rPr>
        <w:t xml:space="preserve"> 1280 de 2024</w:t>
      </w:r>
      <w:r w:rsidR="00662213">
        <w:rPr>
          <w:rFonts w:ascii="Arial" w:hAnsi="Arial" w:cs="Arial"/>
        </w:rPr>
        <w:t>,</w:t>
      </w:r>
      <w:r w:rsidR="00D77338" w:rsidRPr="00C020A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se </w:t>
      </w:r>
      <w:r w:rsidR="009A48BD">
        <w:rPr>
          <w:rFonts w:ascii="Arial" w:hAnsi="Arial" w:cs="Arial"/>
        </w:rPr>
        <w:t>liquidó</w:t>
      </w:r>
      <w:r>
        <w:rPr>
          <w:rFonts w:ascii="Arial" w:hAnsi="Arial" w:cs="Arial"/>
        </w:rPr>
        <w:t xml:space="preserve"> el presupuesto de gastos e inversión de la </w:t>
      </w:r>
      <w:r w:rsidR="009A48BD">
        <w:rPr>
          <w:rFonts w:ascii="Arial" w:hAnsi="Arial" w:cs="Arial"/>
        </w:rPr>
        <w:t>entidad</w:t>
      </w:r>
      <w:r>
        <w:rPr>
          <w:rFonts w:ascii="Arial" w:hAnsi="Arial" w:cs="Arial"/>
        </w:rPr>
        <w:t xml:space="preserve"> para la vigencia fiscal 2025 en la suma de </w:t>
      </w:r>
      <w:r w:rsidR="009A48BD">
        <w:rPr>
          <w:rFonts w:ascii="Arial" w:hAnsi="Arial" w:cs="Arial"/>
        </w:rPr>
        <w:t>$</w:t>
      </w:r>
      <w:r w:rsidR="009A48BD" w:rsidRPr="00662213">
        <w:rPr>
          <w:rFonts w:ascii="Arial" w:eastAsia="Times New Roman" w:hAnsi="Arial" w:cs="Arial"/>
          <w:b/>
          <w:bCs/>
          <w:lang w:eastAsia="es-CO"/>
        </w:rPr>
        <w:t>651.239.700.000</w:t>
      </w:r>
      <w:r w:rsidR="009A48BD">
        <w:rPr>
          <w:rFonts w:ascii="Arial" w:eastAsia="Times New Roman" w:hAnsi="Arial" w:cs="Arial"/>
          <w:b/>
          <w:bCs/>
          <w:lang w:eastAsia="es-CO"/>
        </w:rPr>
        <w:t xml:space="preserve"> </w:t>
      </w:r>
      <w:r w:rsidR="00662213">
        <w:rPr>
          <w:rFonts w:ascii="Arial" w:hAnsi="Arial" w:cs="Arial"/>
        </w:rPr>
        <w:t>desagregado</w:t>
      </w:r>
      <w:r w:rsidR="00FD0886" w:rsidRPr="00C020AC">
        <w:rPr>
          <w:rFonts w:ascii="Arial" w:hAnsi="Arial" w:cs="Arial"/>
        </w:rPr>
        <w:t xml:space="preserve"> de la siguiente manera:</w:t>
      </w:r>
    </w:p>
    <w:p w14:paraId="1BAF47A0" w14:textId="77777777" w:rsidR="005867A8" w:rsidRDefault="005867A8" w:rsidP="005867A8">
      <w:pPr>
        <w:spacing w:after="0"/>
        <w:jc w:val="both"/>
        <w:rPr>
          <w:rFonts w:ascii="Arial" w:hAnsi="Arial" w:cs="Arial"/>
        </w:rPr>
      </w:pPr>
    </w:p>
    <w:tbl>
      <w:tblPr>
        <w:tblW w:w="80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4607"/>
        <w:gridCol w:w="2268"/>
      </w:tblGrid>
      <w:tr w:rsidR="00662213" w:rsidRPr="00662213" w14:paraId="434D3B11" w14:textId="77777777" w:rsidTr="00662213">
        <w:trPr>
          <w:trHeight w:val="300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F8D69" w14:textId="3DC91D05" w:rsidR="00662213" w:rsidRPr="00662213" w:rsidRDefault="00662213" w:rsidP="006622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4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0B776" w14:textId="676B24C0" w:rsidR="00662213" w:rsidRPr="00662213" w:rsidRDefault="00662213" w:rsidP="006622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proofErr w:type="gramStart"/>
            <w:r w:rsidRPr="00662213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TOTAL</w:t>
            </w:r>
            <w:proofErr w:type="gramEnd"/>
            <w:r w:rsidRPr="00662213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 xml:space="preserve"> GASTO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AD3D3" w14:textId="77777777" w:rsidR="00662213" w:rsidRPr="00662213" w:rsidRDefault="00662213" w:rsidP="006622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662213">
              <w:rPr>
                <w:rFonts w:ascii="Arial" w:eastAsia="Times New Roman" w:hAnsi="Arial" w:cs="Arial"/>
                <w:b/>
                <w:bCs/>
                <w:lang w:eastAsia="es-CO"/>
              </w:rPr>
              <w:t>651.239.700.000</w:t>
            </w:r>
          </w:p>
        </w:tc>
      </w:tr>
      <w:tr w:rsidR="00662213" w:rsidRPr="00662213" w14:paraId="1FEC4E5C" w14:textId="77777777" w:rsidTr="00662213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FC6DB" w14:textId="77777777" w:rsidR="00662213" w:rsidRPr="00662213" w:rsidRDefault="00662213" w:rsidP="006622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662213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421</w:t>
            </w:r>
          </w:p>
        </w:tc>
        <w:tc>
          <w:tcPr>
            <w:tcW w:w="4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C8492" w14:textId="77777777" w:rsidR="00662213" w:rsidRPr="00662213" w:rsidRDefault="00662213" w:rsidP="006622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662213">
              <w:rPr>
                <w:rFonts w:ascii="Arial" w:eastAsia="Times New Roman" w:hAnsi="Arial" w:cs="Arial"/>
                <w:color w:val="000000"/>
                <w:lang w:eastAsia="es-CO"/>
              </w:rPr>
              <w:t>FUNCIONAMIENTO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693AF" w14:textId="54945FB8" w:rsidR="00662213" w:rsidRPr="00662213" w:rsidRDefault="00662213" w:rsidP="006622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662213">
              <w:rPr>
                <w:rFonts w:ascii="Arial" w:eastAsia="Times New Roman" w:hAnsi="Arial" w:cs="Arial"/>
                <w:color w:val="000000"/>
                <w:lang w:eastAsia="es-CO"/>
              </w:rPr>
              <w:t>139.258.984.000</w:t>
            </w:r>
          </w:p>
        </w:tc>
      </w:tr>
      <w:tr w:rsidR="00662213" w:rsidRPr="00662213" w14:paraId="4CE734B3" w14:textId="77777777" w:rsidTr="00662213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6D23A" w14:textId="77777777" w:rsidR="00662213" w:rsidRPr="00662213" w:rsidRDefault="00662213" w:rsidP="006622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662213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423</w:t>
            </w:r>
          </w:p>
        </w:tc>
        <w:tc>
          <w:tcPr>
            <w:tcW w:w="4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BCB65" w14:textId="77777777" w:rsidR="00662213" w:rsidRPr="00662213" w:rsidRDefault="00662213" w:rsidP="006622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662213">
              <w:rPr>
                <w:rFonts w:ascii="Arial" w:eastAsia="Times New Roman" w:hAnsi="Arial" w:cs="Arial"/>
                <w:color w:val="000000"/>
                <w:lang w:eastAsia="es-CO"/>
              </w:rPr>
              <w:t>INVERSION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6B0BF" w14:textId="4C54C02F" w:rsidR="00662213" w:rsidRPr="00662213" w:rsidRDefault="00662213" w:rsidP="006622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662213">
              <w:rPr>
                <w:rFonts w:ascii="Arial" w:eastAsia="Times New Roman" w:hAnsi="Arial" w:cs="Arial"/>
                <w:color w:val="000000"/>
                <w:lang w:eastAsia="es-CO"/>
              </w:rPr>
              <w:t>92.473.835.000</w:t>
            </w:r>
          </w:p>
        </w:tc>
      </w:tr>
      <w:tr w:rsidR="00662213" w:rsidRPr="00662213" w14:paraId="50DACBD1" w14:textId="77777777" w:rsidTr="00662213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DA267" w14:textId="77777777" w:rsidR="00662213" w:rsidRPr="00662213" w:rsidRDefault="00662213" w:rsidP="006622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662213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424</w:t>
            </w:r>
          </w:p>
        </w:tc>
        <w:tc>
          <w:tcPr>
            <w:tcW w:w="4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C1F10" w14:textId="77777777" w:rsidR="00662213" w:rsidRPr="00662213" w:rsidRDefault="00662213" w:rsidP="006622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662213">
              <w:rPr>
                <w:rFonts w:ascii="Arial" w:eastAsia="Times New Roman" w:hAnsi="Arial" w:cs="Arial"/>
                <w:color w:val="000000"/>
                <w:lang w:eastAsia="es-CO"/>
              </w:rPr>
              <w:t>GASTOS OPERACIÓN COMERCIAL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073E5" w14:textId="28FEEEFA" w:rsidR="00662213" w:rsidRPr="00662213" w:rsidRDefault="00662213" w:rsidP="006622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662213">
              <w:rPr>
                <w:rFonts w:ascii="Arial" w:eastAsia="Times New Roman" w:hAnsi="Arial" w:cs="Arial"/>
                <w:color w:val="000000"/>
                <w:lang w:eastAsia="es-CO"/>
              </w:rPr>
              <w:t>419.506.881.000</w:t>
            </w:r>
          </w:p>
        </w:tc>
      </w:tr>
    </w:tbl>
    <w:p w14:paraId="21A52DFD" w14:textId="195C065E" w:rsidR="00940953" w:rsidRPr="00A17DE9" w:rsidRDefault="00940953" w:rsidP="00A17DE9">
      <w:pPr>
        <w:jc w:val="center"/>
        <w:rPr>
          <w:rFonts w:ascii="Arial" w:hAnsi="Arial" w:cs="Arial"/>
          <w:sz w:val="16"/>
          <w:szCs w:val="16"/>
        </w:rPr>
      </w:pPr>
      <w:r w:rsidRPr="00A17DE9">
        <w:rPr>
          <w:rFonts w:ascii="Arial" w:hAnsi="Arial" w:cs="Arial"/>
          <w:sz w:val="16"/>
          <w:szCs w:val="16"/>
        </w:rPr>
        <w:t>Fuente de información</w:t>
      </w:r>
      <w:r w:rsidR="009A48BD">
        <w:rPr>
          <w:rFonts w:ascii="Arial" w:hAnsi="Arial" w:cs="Arial"/>
          <w:sz w:val="16"/>
          <w:szCs w:val="16"/>
        </w:rPr>
        <w:t>:</w:t>
      </w:r>
      <w:r w:rsidRPr="00A17DE9">
        <w:rPr>
          <w:rFonts w:ascii="Arial" w:hAnsi="Arial" w:cs="Arial"/>
          <w:sz w:val="16"/>
          <w:szCs w:val="16"/>
        </w:rPr>
        <w:t xml:space="preserve"> </w:t>
      </w:r>
      <w:r w:rsidR="00A17DE9" w:rsidRPr="00A17DE9">
        <w:rPr>
          <w:rFonts w:ascii="Arial" w:hAnsi="Arial" w:cs="Arial"/>
          <w:sz w:val="16"/>
          <w:szCs w:val="16"/>
        </w:rPr>
        <w:t>Resolución 1280 de 2024.</w:t>
      </w:r>
    </w:p>
    <w:p w14:paraId="0A5CD839" w14:textId="77777777" w:rsidR="00A17DE9" w:rsidRDefault="00A17DE9">
      <w:pPr>
        <w:rPr>
          <w:rFonts w:ascii="Arial" w:hAnsi="Arial" w:cs="Arial"/>
        </w:rPr>
      </w:pPr>
    </w:p>
    <w:p w14:paraId="6F9C37E6" w14:textId="77777777" w:rsidR="00A17DE9" w:rsidRDefault="00A17DE9">
      <w:pPr>
        <w:rPr>
          <w:rFonts w:ascii="Arial" w:hAnsi="Arial" w:cs="Arial"/>
        </w:rPr>
      </w:pPr>
    </w:p>
    <w:p w14:paraId="16B2C311" w14:textId="26DFB7D5" w:rsidR="00700BC1" w:rsidRDefault="00700BC1">
      <w:pPr>
        <w:rPr>
          <w:rFonts w:ascii="Arial" w:hAnsi="Arial" w:cs="Arial"/>
        </w:rPr>
      </w:pPr>
      <w:r>
        <w:rPr>
          <w:rFonts w:ascii="Arial" w:hAnsi="Arial" w:cs="Arial"/>
        </w:rPr>
        <w:t>Cordialmente,</w:t>
      </w:r>
      <w:bookmarkStart w:id="0" w:name="_GoBack"/>
      <w:bookmarkEnd w:id="0"/>
    </w:p>
    <w:p w14:paraId="15AB8823" w14:textId="70925A56" w:rsidR="00700BC1" w:rsidRDefault="00700BC1">
      <w:pPr>
        <w:rPr>
          <w:rFonts w:ascii="Arial" w:hAnsi="Arial" w:cs="Arial"/>
        </w:rPr>
      </w:pPr>
    </w:p>
    <w:p w14:paraId="39A09B37" w14:textId="02B8B0F7" w:rsidR="00700BC1" w:rsidRPr="00001BD3" w:rsidRDefault="00001BD3" w:rsidP="00001BD3">
      <w:pPr>
        <w:spacing w:after="0"/>
        <w:rPr>
          <w:rFonts w:ascii="Arial" w:hAnsi="Arial" w:cs="Arial"/>
          <w:sz w:val="18"/>
          <w:szCs w:val="18"/>
        </w:rPr>
      </w:pPr>
      <w:r w:rsidRPr="00001BD3">
        <w:rPr>
          <w:rFonts w:ascii="Arial" w:hAnsi="Arial" w:cs="Arial"/>
          <w:sz w:val="18"/>
          <w:szCs w:val="18"/>
        </w:rPr>
        <w:t xml:space="preserve">Elaboró: Fabian </w:t>
      </w:r>
      <w:proofErr w:type="spellStart"/>
      <w:r w:rsidRPr="00001BD3">
        <w:rPr>
          <w:rFonts w:ascii="Arial" w:hAnsi="Arial" w:cs="Arial"/>
          <w:sz w:val="18"/>
          <w:szCs w:val="18"/>
        </w:rPr>
        <w:t>Mendez</w:t>
      </w:r>
      <w:proofErr w:type="spellEnd"/>
      <w:r w:rsidRPr="00001BD3">
        <w:rPr>
          <w:rFonts w:ascii="Arial" w:hAnsi="Arial" w:cs="Arial"/>
          <w:sz w:val="18"/>
          <w:szCs w:val="18"/>
        </w:rPr>
        <w:t xml:space="preserve"> /DF </w:t>
      </w:r>
    </w:p>
    <w:p w14:paraId="254A09E3" w14:textId="29284658" w:rsidR="00001BD3" w:rsidRPr="00001BD3" w:rsidRDefault="00001BD3" w:rsidP="00001BD3">
      <w:pPr>
        <w:spacing w:after="0"/>
        <w:rPr>
          <w:rFonts w:ascii="Arial" w:hAnsi="Arial" w:cs="Arial"/>
          <w:sz w:val="18"/>
          <w:szCs w:val="18"/>
        </w:rPr>
      </w:pPr>
      <w:r w:rsidRPr="00001BD3">
        <w:rPr>
          <w:rFonts w:ascii="Arial" w:hAnsi="Arial" w:cs="Arial"/>
          <w:sz w:val="18"/>
          <w:szCs w:val="18"/>
        </w:rPr>
        <w:t>Elaboró:</w:t>
      </w:r>
      <w:r w:rsidRPr="00001BD3">
        <w:rPr>
          <w:rFonts w:ascii="Arial" w:hAnsi="Arial" w:cs="Arial"/>
          <w:sz w:val="18"/>
          <w:szCs w:val="18"/>
        </w:rPr>
        <w:t xml:space="preserve"> Laura Catalina </w:t>
      </w:r>
      <w:proofErr w:type="spellStart"/>
      <w:r w:rsidRPr="00001BD3">
        <w:rPr>
          <w:rFonts w:ascii="Arial" w:hAnsi="Arial" w:cs="Arial"/>
          <w:sz w:val="18"/>
          <w:szCs w:val="18"/>
        </w:rPr>
        <w:t>Tellez</w:t>
      </w:r>
      <w:proofErr w:type="spellEnd"/>
      <w:r w:rsidRPr="00001BD3">
        <w:rPr>
          <w:rFonts w:ascii="Arial" w:hAnsi="Arial" w:cs="Arial"/>
          <w:sz w:val="18"/>
          <w:szCs w:val="18"/>
        </w:rPr>
        <w:t xml:space="preserve"> Rubio /DF</w:t>
      </w:r>
    </w:p>
    <w:p w14:paraId="01FD6E16" w14:textId="4C45148A" w:rsidR="00700BC1" w:rsidRPr="00C020AC" w:rsidRDefault="00001BD3" w:rsidP="00001BD3">
      <w:pPr>
        <w:spacing w:after="0"/>
        <w:rPr>
          <w:rFonts w:ascii="Arial" w:hAnsi="Arial" w:cs="Arial"/>
        </w:rPr>
      </w:pPr>
      <w:r w:rsidRPr="00001BD3">
        <w:rPr>
          <w:rFonts w:ascii="Arial" w:hAnsi="Arial" w:cs="Arial"/>
          <w:sz w:val="18"/>
          <w:szCs w:val="18"/>
        </w:rPr>
        <w:t>Revisó: Jorge Hernando Cabrera Rojas / DF</w:t>
      </w:r>
    </w:p>
    <w:p w14:paraId="7087849A" w14:textId="77777777" w:rsidR="007665FA" w:rsidRDefault="007665FA"/>
    <w:sectPr w:rsidR="007665FA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B61047" w14:textId="77777777" w:rsidR="001C21F6" w:rsidRDefault="001C21F6" w:rsidP="00001BD3">
      <w:pPr>
        <w:spacing w:after="0" w:line="240" w:lineRule="auto"/>
      </w:pPr>
      <w:r>
        <w:separator/>
      </w:r>
    </w:p>
  </w:endnote>
  <w:endnote w:type="continuationSeparator" w:id="0">
    <w:p w14:paraId="180DF879" w14:textId="77777777" w:rsidR="001C21F6" w:rsidRDefault="001C21F6" w:rsidP="00001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C5F0F" w14:textId="1AD22FAE" w:rsidR="00001BD3" w:rsidRDefault="00001BD3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0C7BE7B4" wp14:editId="24E8AC93">
          <wp:simplePos x="0" y="0"/>
          <wp:positionH relativeFrom="margin">
            <wp:posOffset>-857250</wp:posOffset>
          </wp:positionH>
          <wp:positionV relativeFrom="paragraph">
            <wp:posOffset>-914400</wp:posOffset>
          </wp:positionV>
          <wp:extent cx="7400925" cy="1558090"/>
          <wp:effectExtent l="0" t="0" r="0" b="4445"/>
          <wp:wrapNone/>
          <wp:docPr id="1803897565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00925" cy="1558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BEA48" w14:textId="77777777" w:rsidR="001C21F6" w:rsidRDefault="001C21F6" w:rsidP="00001BD3">
      <w:pPr>
        <w:spacing w:after="0" w:line="240" w:lineRule="auto"/>
      </w:pPr>
      <w:r>
        <w:separator/>
      </w:r>
    </w:p>
  </w:footnote>
  <w:footnote w:type="continuationSeparator" w:id="0">
    <w:p w14:paraId="62874D2B" w14:textId="77777777" w:rsidR="001C21F6" w:rsidRDefault="001C21F6" w:rsidP="00001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6366E" w14:textId="79C69198" w:rsidR="00001BD3" w:rsidRDefault="00001BD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9F6E97B" wp14:editId="10E7DC41">
          <wp:simplePos x="0" y="0"/>
          <wp:positionH relativeFrom="page">
            <wp:align>left</wp:align>
          </wp:positionH>
          <wp:positionV relativeFrom="paragraph">
            <wp:posOffset>-659130</wp:posOffset>
          </wp:positionV>
          <wp:extent cx="9022080" cy="1101090"/>
          <wp:effectExtent l="0" t="0" r="7620" b="381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2080" cy="1101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BE8"/>
    <w:rsid w:val="00001BD3"/>
    <w:rsid w:val="001070CA"/>
    <w:rsid w:val="001418CE"/>
    <w:rsid w:val="001C21F6"/>
    <w:rsid w:val="001D1367"/>
    <w:rsid w:val="003C785F"/>
    <w:rsid w:val="005867A8"/>
    <w:rsid w:val="006238B9"/>
    <w:rsid w:val="00662213"/>
    <w:rsid w:val="00700BC1"/>
    <w:rsid w:val="00734B5E"/>
    <w:rsid w:val="007665FA"/>
    <w:rsid w:val="00940953"/>
    <w:rsid w:val="009A48BD"/>
    <w:rsid w:val="00A17DE9"/>
    <w:rsid w:val="00B131A0"/>
    <w:rsid w:val="00C020AC"/>
    <w:rsid w:val="00C12BE8"/>
    <w:rsid w:val="00D77338"/>
    <w:rsid w:val="00E531E0"/>
    <w:rsid w:val="00ED1F4E"/>
    <w:rsid w:val="00FD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9BFB97"/>
  <w15:chartTrackingRefBased/>
  <w15:docId w15:val="{3C52BA1A-D52B-47C3-91A6-9F1B48F43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23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48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001BD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1BD3"/>
  </w:style>
  <w:style w:type="paragraph" w:styleId="Piedepgina">
    <w:name w:val="footer"/>
    <w:basedOn w:val="Normal"/>
    <w:link w:val="PiedepginaCar"/>
    <w:uiPriority w:val="99"/>
    <w:unhideWhenUsed/>
    <w:rsid w:val="00001BD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1B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AD1CON01</dc:creator>
  <cp:keywords/>
  <dc:description/>
  <cp:lastModifiedBy>Jorge Hernando Cabrera Rojas</cp:lastModifiedBy>
  <cp:revision>2</cp:revision>
  <dcterms:created xsi:type="dcterms:W3CDTF">2025-04-11T19:58:00Z</dcterms:created>
  <dcterms:modified xsi:type="dcterms:W3CDTF">2025-04-11T19:58:00Z</dcterms:modified>
</cp:coreProperties>
</file>